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49" w:type="dxa"/>
        <w:tblInd w:w="-431" w:type="dxa"/>
        <w:tblLook w:val="04A0" w:firstRow="1" w:lastRow="0" w:firstColumn="1" w:lastColumn="0" w:noHBand="0" w:noVBand="1"/>
      </w:tblPr>
      <w:tblGrid>
        <w:gridCol w:w="2694"/>
        <w:gridCol w:w="3747"/>
        <w:gridCol w:w="3908"/>
      </w:tblGrid>
      <w:tr w:rsidR="00BD252D" w:rsidTr="00BD252D">
        <w:tc>
          <w:tcPr>
            <w:tcW w:w="2694" w:type="dxa"/>
            <w:vMerge w:val="restart"/>
          </w:tcPr>
          <w:p w:rsidR="00BD252D" w:rsidRDefault="00BD252D">
            <w:r>
              <w:t>School Council meeting.</w:t>
            </w:r>
          </w:p>
        </w:tc>
        <w:tc>
          <w:tcPr>
            <w:tcW w:w="3747" w:type="dxa"/>
            <w:vMerge w:val="restart"/>
          </w:tcPr>
          <w:p w:rsidR="00BD252D" w:rsidRDefault="00BD252D">
            <w:r>
              <w:t>Date: 6.2.20</w:t>
            </w:r>
          </w:p>
        </w:tc>
        <w:tc>
          <w:tcPr>
            <w:tcW w:w="3908" w:type="dxa"/>
          </w:tcPr>
          <w:p w:rsidR="00BD252D" w:rsidRDefault="00BD252D">
            <w:r>
              <w:t>Attended:</w:t>
            </w:r>
          </w:p>
        </w:tc>
      </w:tr>
      <w:tr w:rsidR="00BD252D" w:rsidTr="00BD252D">
        <w:trPr>
          <w:trHeight w:val="269"/>
        </w:trPr>
        <w:tc>
          <w:tcPr>
            <w:tcW w:w="2694" w:type="dxa"/>
            <w:vMerge/>
          </w:tcPr>
          <w:p w:rsidR="00BD252D" w:rsidRDefault="00BD252D"/>
        </w:tc>
        <w:tc>
          <w:tcPr>
            <w:tcW w:w="3747" w:type="dxa"/>
            <w:vMerge/>
          </w:tcPr>
          <w:p w:rsidR="00BD252D" w:rsidRDefault="00BD252D"/>
        </w:tc>
        <w:tc>
          <w:tcPr>
            <w:tcW w:w="3908" w:type="dxa"/>
            <w:vMerge w:val="restart"/>
          </w:tcPr>
          <w:p w:rsidR="00BD252D" w:rsidRDefault="00D44A62">
            <w:r>
              <w:t>Nathalie, Summer, Kian, Olly, Rose, Sam, Orla, Mrs McFarland.</w:t>
            </w:r>
          </w:p>
        </w:tc>
      </w:tr>
      <w:tr w:rsidR="00BD252D" w:rsidTr="00BD252D">
        <w:trPr>
          <w:trHeight w:val="547"/>
        </w:trPr>
        <w:tc>
          <w:tcPr>
            <w:tcW w:w="2694" w:type="dxa"/>
          </w:tcPr>
          <w:p w:rsidR="00BD252D" w:rsidRDefault="00BD252D">
            <w:r>
              <w:t>What we are looking for:</w:t>
            </w:r>
          </w:p>
        </w:tc>
        <w:tc>
          <w:tcPr>
            <w:tcW w:w="3747" w:type="dxa"/>
          </w:tcPr>
          <w:p w:rsidR="00BD252D" w:rsidRDefault="00D44A62">
            <w:r>
              <w:t>What we found:</w:t>
            </w:r>
          </w:p>
        </w:tc>
        <w:tc>
          <w:tcPr>
            <w:tcW w:w="3908" w:type="dxa"/>
            <w:vMerge/>
          </w:tcPr>
          <w:p w:rsidR="00BD252D" w:rsidRDefault="00BD252D"/>
        </w:tc>
      </w:tr>
      <w:tr w:rsidR="00D44A62" w:rsidTr="00D44A62">
        <w:trPr>
          <w:trHeight w:val="2714"/>
        </w:trPr>
        <w:tc>
          <w:tcPr>
            <w:tcW w:w="2694" w:type="dxa"/>
          </w:tcPr>
          <w:p w:rsidR="00D44A62" w:rsidRDefault="00D44A62">
            <w:r>
              <w:t>Are school rules clearly on display in every classroom?</w:t>
            </w:r>
          </w:p>
        </w:tc>
        <w:tc>
          <w:tcPr>
            <w:tcW w:w="7655" w:type="dxa"/>
            <w:gridSpan w:val="2"/>
          </w:tcPr>
          <w:p w:rsidR="00D44A62" w:rsidRPr="00781CE9" w:rsidRDefault="00D44A62">
            <w:pPr>
              <w:rPr>
                <w:i/>
                <w:color w:val="0070C0"/>
              </w:rPr>
            </w:pPr>
            <w:r w:rsidRPr="00781CE9">
              <w:rPr>
                <w:i/>
                <w:color w:val="0070C0"/>
              </w:rPr>
              <w:t xml:space="preserve">Only a few classes have the full set of rules on display. It is evident that some have fallen or been misplaced. </w:t>
            </w:r>
          </w:p>
          <w:p w:rsidR="00D44A62" w:rsidRPr="00781CE9" w:rsidRDefault="00D44A62">
            <w:pPr>
              <w:rPr>
                <w:i/>
                <w:color w:val="0070C0"/>
              </w:rPr>
            </w:pPr>
            <w:r w:rsidRPr="00781CE9">
              <w:rPr>
                <w:i/>
                <w:color w:val="0070C0"/>
              </w:rPr>
              <w:t xml:space="preserve">Year 2 and Year 5 have the full set of rules clearly displayed. </w:t>
            </w:r>
          </w:p>
          <w:p w:rsidR="00D44A62" w:rsidRPr="00781CE9" w:rsidRDefault="00D44A62">
            <w:pPr>
              <w:rPr>
                <w:i/>
                <w:color w:val="0070C0"/>
              </w:rPr>
            </w:pPr>
            <w:r w:rsidRPr="00781CE9">
              <w:rPr>
                <w:i/>
                <w:color w:val="0070C0"/>
              </w:rPr>
              <w:t xml:space="preserve">All council members agreed that the rules should stay as they are as they are simple, to the point and cover a range of expectations. Good use of the word RESPECT to under pin the UNCRC. </w:t>
            </w:r>
          </w:p>
          <w:p w:rsidR="00D44A62" w:rsidRPr="00781CE9" w:rsidRDefault="00D44A62">
            <w:pPr>
              <w:rPr>
                <w:color w:val="0070C0"/>
              </w:rPr>
            </w:pPr>
          </w:p>
          <w:p w:rsidR="00D44A62" w:rsidRPr="00781CE9" w:rsidRDefault="00781CE9">
            <w:pPr>
              <w:rPr>
                <w:i/>
                <w:color w:val="0070C0"/>
              </w:rPr>
            </w:pPr>
            <w:r w:rsidRPr="00781CE9">
              <w:rPr>
                <w:i/>
                <w:color w:val="0070C0"/>
              </w:rPr>
              <w:t xml:space="preserve">Council members agreed that school rules should also be displayed in the foyer to share with visitors and new pupils joining the school. </w:t>
            </w:r>
          </w:p>
          <w:p w:rsidR="00D44A62" w:rsidRDefault="00D44A62"/>
        </w:tc>
      </w:tr>
      <w:tr w:rsidR="00D44A62" w:rsidTr="00090DBC">
        <w:tc>
          <w:tcPr>
            <w:tcW w:w="2694" w:type="dxa"/>
          </w:tcPr>
          <w:p w:rsidR="00D44A62" w:rsidRDefault="00D44A62">
            <w:r>
              <w:t>Is there an altar clearly on display in each class? Is the correct altar cloth in place?</w:t>
            </w:r>
          </w:p>
        </w:tc>
        <w:tc>
          <w:tcPr>
            <w:tcW w:w="7655" w:type="dxa"/>
            <w:gridSpan w:val="2"/>
          </w:tcPr>
          <w:p w:rsidR="00D44A62" w:rsidRPr="00781CE9" w:rsidRDefault="00D44A62">
            <w:pPr>
              <w:rPr>
                <w:i/>
                <w:color w:val="0070C0"/>
              </w:rPr>
            </w:pPr>
            <w:r w:rsidRPr="00781CE9">
              <w:rPr>
                <w:i/>
                <w:color w:val="0070C0"/>
              </w:rPr>
              <w:t>Correct altar cloth on each altar, including the hall. Each altar was different and clear.</w:t>
            </w:r>
          </w:p>
          <w:p w:rsidR="00D44A62" w:rsidRPr="00781CE9" w:rsidRDefault="00D44A62">
            <w:pPr>
              <w:rPr>
                <w:i/>
                <w:color w:val="0070C0"/>
              </w:rPr>
            </w:pPr>
            <w:r w:rsidRPr="00781CE9">
              <w:rPr>
                <w:i/>
                <w:color w:val="0070C0"/>
              </w:rPr>
              <w:t xml:space="preserve">Reception altar had a bowl of water which was interactive for the children. </w:t>
            </w:r>
          </w:p>
          <w:p w:rsidR="00D44A62" w:rsidRPr="00781CE9" w:rsidRDefault="00D44A62">
            <w:pPr>
              <w:rPr>
                <w:i/>
                <w:color w:val="0070C0"/>
              </w:rPr>
            </w:pPr>
            <w:r w:rsidRPr="00781CE9">
              <w:rPr>
                <w:i/>
                <w:color w:val="0070C0"/>
              </w:rPr>
              <w:t>Nursery altar was full of children’s work which was good.</w:t>
            </w:r>
          </w:p>
          <w:p w:rsidR="00D44A62" w:rsidRPr="00781CE9" w:rsidRDefault="00D44A62">
            <w:pPr>
              <w:rPr>
                <w:i/>
                <w:color w:val="0070C0"/>
              </w:rPr>
            </w:pPr>
            <w:r w:rsidRPr="00781CE9">
              <w:rPr>
                <w:i/>
                <w:color w:val="0070C0"/>
              </w:rPr>
              <w:t>Year 5 altar was colourful and could be noticed as soon as you walked into the home room.</w:t>
            </w:r>
          </w:p>
          <w:p w:rsidR="00D44A62" w:rsidRPr="00781CE9" w:rsidRDefault="00D44A62">
            <w:pPr>
              <w:rPr>
                <w:i/>
                <w:color w:val="0070C0"/>
              </w:rPr>
            </w:pPr>
            <w:r w:rsidRPr="00781CE9">
              <w:rPr>
                <w:i/>
                <w:color w:val="0070C0"/>
              </w:rPr>
              <w:t>Year 6 display above altar was colourful and all children contributed to it.</w:t>
            </w:r>
          </w:p>
          <w:p w:rsidR="00D44A62" w:rsidRDefault="00D44A62"/>
          <w:p w:rsidR="00D44A62" w:rsidRDefault="00D44A62"/>
        </w:tc>
      </w:tr>
      <w:tr w:rsidR="00D44A62" w:rsidTr="00454E47">
        <w:tc>
          <w:tcPr>
            <w:tcW w:w="2694" w:type="dxa"/>
          </w:tcPr>
          <w:p w:rsidR="00D44A62" w:rsidRDefault="00D44A62">
            <w:r>
              <w:t>Are there Jigsaw Charters on display in every room?</w:t>
            </w:r>
          </w:p>
          <w:p w:rsidR="00D44A62" w:rsidRDefault="00D44A62"/>
          <w:p w:rsidR="00D44A62" w:rsidRDefault="00D44A62"/>
          <w:p w:rsidR="00D44A62" w:rsidRDefault="00D44A62"/>
          <w:p w:rsidR="00D44A62" w:rsidRDefault="00D44A62"/>
          <w:p w:rsidR="00D44A62" w:rsidRDefault="00D44A62"/>
          <w:p w:rsidR="00D44A62" w:rsidRDefault="00D44A62"/>
        </w:tc>
        <w:tc>
          <w:tcPr>
            <w:tcW w:w="7655" w:type="dxa"/>
            <w:gridSpan w:val="2"/>
          </w:tcPr>
          <w:p w:rsidR="00D44A62" w:rsidRPr="00781CE9" w:rsidRDefault="00D44A62">
            <w:pPr>
              <w:rPr>
                <w:i/>
                <w:color w:val="0070C0"/>
              </w:rPr>
            </w:pPr>
            <w:r w:rsidRPr="00781CE9">
              <w:rPr>
                <w:i/>
                <w:color w:val="0070C0"/>
              </w:rPr>
              <w:t xml:space="preserve">Jigsaw bags are hung up in every classroom. Jigsaw charter is on display next to the bag. </w:t>
            </w:r>
          </w:p>
          <w:p w:rsidR="00D44A62" w:rsidRPr="00D44A62" w:rsidRDefault="00D44A62">
            <w:pPr>
              <w:rPr>
                <w:i/>
              </w:rPr>
            </w:pPr>
            <w:r w:rsidRPr="00781CE9">
              <w:rPr>
                <w:i/>
                <w:color w:val="0070C0"/>
              </w:rPr>
              <w:t xml:space="preserve">All agreed that the charter was not very clear when you walked into the room. </w:t>
            </w:r>
          </w:p>
        </w:tc>
      </w:tr>
      <w:tr w:rsidR="00D44A62" w:rsidTr="00FF4E45">
        <w:tc>
          <w:tcPr>
            <w:tcW w:w="2694" w:type="dxa"/>
          </w:tcPr>
          <w:p w:rsidR="00D44A62" w:rsidRDefault="00D44A62">
            <w:r>
              <w:t>What displays are your favourite? Take photographs of your favourite.</w:t>
            </w:r>
          </w:p>
          <w:p w:rsidR="00D44A62" w:rsidRDefault="00D44A62"/>
          <w:p w:rsidR="00D44A62" w:rsidRDefault="00D44A62"/>
          <w:p w:rsidR="00D44A62" w:rsidRDefault="00D44A62"/>
          <w:p w:rsidR="00D44A62" w:rsidRDefault="00D44A62"/>
          <w:p w:rsidR="00D44A62" w:rsidRDefault="00D44A62"/>
        </w:tc>
        <w:tc>
          <w:tcPr>
            <w:tcW w:w="7655" w:type="dxa"/>
            <w:gridSpan w:val="2"/>
          </w:tcPr>
          <w:p w:rsidR="00D44A62" w:rsidRPr="00781CE9" w:rsidRDefault="00D44A62">
            <w:pPr>
              <w:rPr>
                <w:i/>
                <w:color w:val="0070C0"/>
              </w:rPr>
            </w:pPr>
            <w:r w:rsidRPr="00781CE9">
              <w:rPr>
                <w:i/>
                <w:color w:val="0070C0"/>
              </w:rPr>
              <w:t xml:space="preserve">Displays were colourful and most were full of children’s work. Each classroom has a learning journey wall which is obvious as you enter the room. Council member’s prefer the displays that are interactive (Year 5 –Harry Potter) Not all Council members understood what the four purposes were that were on display in the hall. </w:t>
            </w:r>
          </w:p>
          <w:p w:rsidR="00781CE9" w:rsidRPr="00781CE9" w:rsidRDefault="00781CE9">
            <w:pPr>
              <w:rPr>
                <w:i/>
                <w:color w:val="0070C0"/>
              </w:rPr>
            </w:pPr>
          </w:p>
          <w:p w:rsidR="00781CE9" w:rsidRPr="00D44A62" w:rsidRDefault="00781CE9">
            <w:pPr>
              <w:rPr>
                <w:i/>
              </w:rPr>
            </w:pPr>
            <w:r w:rsidRPr="00781CE9">
              <w:rPr>
                <w:i/>
                <w:color w:val="0070C0"/>
              </w:rPr>
              <w:t xml:space="preserve">CFL </w:t>
            </w:r>
            <w:proofErr w:type="spellStart"/>
            <w:r w:rsidRPr="00781CE9">
              <w:rPr>
                <w:i/>
                <w:color w:val="0070C0"/>
              </w:rPr>
              <w:t>Mindmap</w:t>
            </w:r>
            <w:proofErr w:type="spellEnd"/>
            <w:r w:rsidRPr="00781CE9">
              <w:rPr>
                <w:i/>
                <w:color w:val="0070C0"/>
              </w:rPr>
              <w:t xml:space="preserve">- All Council members noticed the CFL mind maps on display in each room but when discussing what they were they could not identify. </w:t>
            </w:r>
          </w:p>
        </w:tc>
      </w:tr>
      <w:tr w:rsidR="00781CE9" w:rsidTr="00380D01">
        <w:tc>
          <w:tcPr>
            <w:tcW w:w="2694" w:type="dxa"/>
          </w:tcPr>
          <w:p w:rsidR="00781CE9" w:rsidRDefault="00781CE9">
            <w:r>
              <w:t>Are any UNCRC articles on display in the classroom? Are there any other places the rights could be displayed?</w:t>
            </w:r>
          </w:p>
        </w:tc>
        <w:tc>
          <w:tcPr>
            <w:tcW w:w="7655" w:type="dxa"/>
            <w:gridSpan w:val="2"/>
          </w:tcPr>
          <w:p w:rsidR="00781CE9" w:rsidRPr="00781CE9" w:rsidRDefault="00781CE9">
            <w:pPr>
              <w:rPr>
                <w:i/>
                <w:color w:val="0070C0"/>
              </w:rPr>
            </w:pPr>
            <w:r w:rsidRPr="00781CE9">
              <w:rPr>
                <w:i/>
                <w:color w:val="0070C0"/>
              </w:rPr>
              <w:t xml:space="preserve">There are some articles on display around the school. The girls were able to identify that there were articles displayed in the toilets highlighting the right to privacy. All Council members agreed that there could be more opportunities for displaying articles including above each class altar highlighting a child’s right to follow their own religion and beliefs. </w:t>
            </w:r>
          </w:p>
          <w:p w:rsidR="00781CE9" w:rsidRPr="00781CE9" w:rsidRDefault="00781CE9">
            <w:pPr>
              <w:rPr>
                <w:i/>
                <w:color w:val="0070C0"/>
              </w:rPr>
            </w:pPr>
            <w:r w:rsidRPr="00781CE9">
              <w:rPr>
                <w:i/>
                <w:color w:val="0070C0"/>
              </w:rPr>
              <w:t xml:space="preserve">There were clear article cards displayed in the hall but all agreed there could be more. </w:t>
            </w:r>
          </w:p>
          <w:p w:rsidR="00781CE9" w:rsidRPr="00781CE9" w:rsidRDefault="00781CE9">
            <w:pPr>
              <w:rPr>
                <w:i/>
                <w:color w:val="0070C0"/>
              </w:rPr>
            </w:pPr>
          </w:p>
          <w:p w:rsidR="00781CE9" w:rsidRDefault="00781CE9"/>
          <w:p w:rsidR="00781CE9" w:rsidRDefault="00781CE9"/>
          <w:p w:rsidR="00781CE9" w:rsidRDefault="00781CE9"/>
          <w:p w:rsidR="00781CE9" w:rsidRDefault="00781CE9"/>
          <w:p w:rsidR="00781CE9" w:rsidRDefault="00781CE9"/>
        </w:tc>
      </w:tr>
      <w:tr w:rsidR="00BD252D" w:rsidTr="00BD252D">
        <w:tc>
          <w:tcPr>
            <w:tcW w:w="2694" w:type="dxa"/>
          </w:tcPr>
          <w:p w:rsidR="00BD252D" w:rsidRDefault="00BD252D">
            <w:r>
              <w:lastRenderedPageBreak/>
              <w:t>Ways forward as agreed by the Council;</w:t>
            </w:r>
          </w:p>
        </w:tc>
        <w:tc>
          <w:tcPr>
            <w:tcW w:w="7655" w:type="dxa"/>
            <w:gridSpan w:val="2"/>
          </w:tcPr>
          <w:p w:rsidR="00BD252D" w:rsidRDefault="00BD252D"/>
          <w:p w:rsidR="00BD252D" w:rsidRPr="00781CE9" w:rsidRDefault="00781CE9" w:rsidP="00781CE9">
            <w:pPr>
              <w:pStyle w:val="ListParagraph"/>
              <w:numPr>
                <w:ilvl w:val="0"/>
                <w:numId w:val="1"/>
              </w:numPr>
              <w:rPr>
                <w:b/>
              </w:rPr>
            </w:pPr>
            <w:r w:rsidRPr="00781CE9">
              <w:rPr>
                <w:b/>
              </w:rPr>
              <w:t>Print and laminate a fresh set of school rule shields for each classroom.</w:t>
            </w:r>
          </w:p>
          <w:p w:rsidR="00781CE9" w:rsidRPr="00781CE9" w:rsidRDefault="00781CE9" w:rsidP="00781CE9">
            <w:pPr>
              <w:pStyle w:val="ListParagraph"/>
              <w:numPr>
                <w:ilvl w:val="0"/>
                <w:numId w:val="1"/>
              </w:numPr>
              <w:rPr>
                <w:b/>
              </w:rPr>
            </w:pPr>
            <w:r w:rsidRPr="00781CE9">
              <w:rPr>
                <w:b/>
              </w:rPr>
              <w:t>Ensure school rules are clearly on display in the foyer and in the hall.</w:t>
            </w:r>
          </w:p>
          <w:p w:rsidR="00781CE9" w:rsidRPr="00781CE9" w:rsidRDefault="00781CE9" w:rsidP="00781CE9">
            <w:pPr>
              <w:pStyle w:val="ListParagraph"/>
              <w:numPr>
                <w:ilvl w:val="0"/>
                <w:numId w:val="1"/>
              </w:numPr>
              <w:rPr>
                <w:b/>
              </w:rPr>
            </w:pPr>
            <w:r w:rsidRPr="00781CE9">
              <w:rPr>
                <w:b/>
              </w:rPr>
              <w:t>Carry out a ‘right walk’ and place articles in appropriate areas.</w:t>
            </w:r>
          </w:p>
          <w:p w:rsidR="00781CE9" w:rsidRPr="00781CE9" w:rsidRDefault="00781CE9" w:rsidP="00781CE9">
            <w:pPr>
              <w:pStyle w:val="ListParagraph"/>
              <w:numPr>
                <w:ilvl w:val="0"/>
                <w:numId w:val="1"/>
              </w:numPr>
              <w:rPr>
                <w:b/>
              </w:rPr>
            </w:pPr>
            <w:r w:rsidRPr="00781CE9">
              <w:rPr>
                <w:b/>
              </w:rPr>
              <w:t xml:space="preserve">Each class to contribute to CFL mind map- </w:t>
            </w:r>
            <w:proofErr w:type="gramStart"/>
            <w:r w:rsidRPr="00781CE9">
              <w:rPr>
                <w:b/>
              </w:rPr>
              <w:t>use post</w:t>
            </w:r>
            <w:proofErr w:type="gramEnd"/>
            <w:r w:rsidRPr="00781CE9">
              <w:rPr>
                <w:b/>
              </w:rPr>
              <w:t xml:space="preserve"> it notes for ideas etc.</w:t>
            </w:r>
          </w:p>
          <w:p w:rsidR="00781CE9" w:rsidRPr="00781CE9" w:rsidRDefault="00781CE9" w:rsidP="00781CE9">
            <w:pPr>
              <w:pStyle w:val="ListParagraph"/>
              <w:numPr>
                <w:ilvl w:val="0"/>
                <w:numId w:val="1"/>
              </w:numPr>
              <w:rPr>
                <w:b/>
              </w:rPr>
            </w:pPr>
            <w:r w:rsidRPr="00781CE9">
              <w:rPr>
                <w:b/>
              </w:rPr>
              <w:t xml:space="preserve">School Council to meet at 12.00pm on 7.2.20 to look at catalogues to order playground equipment out of SC fund. (Chalk, hoops </w:t>
            </w:r>
            <w:proofErr w:type="spellStart"/>
            <w:r w:rsidRPr="00781CE9">
              <w:rPr>
                <w:b/>
              </w:rPr>
              <w:t>etc</w:t>
            </w:r>
            <w:proofErr w:type="spellEnd"/>
            <w:r w:rsidRPr="00781CE9">
              <w:rPr>
                <w:b/>
              </w:rPr>
              <w:t>)</w:t>
            </w:r>
          </w:p>
          <w:p w:rsidR="00BD252D" w:rsidRDefault="00BD252D"/>
          <w:p w:rsidR="00BD252D" w:rsidRDefault="00BD252D"/>
          <w:p w:rsidR="00BD252D" w:rsidRDefault="00BD252D"/>
          <w:p w:rsidR="00BD252D" w:rsidRDefault="00BD252D"/>
          <w:p w:rsidR="00BD252D" w:rsidRDefault="00BD252D"/>
          <w:p w:rsidR="00BD252D" w:rsidRDefault="00BD252D"/>
          <w:p w:rsidR="00BD252D" w:rsidRDefault="00BD252D"/>
        </w:tc>
        <w:bookmarkStart w:id="0" w:name="_GoBack"/>
        <w:bookmarkEnd w:id="0"/>
      </w:tr>
    </w:tbl>
    <w:p w:rsidR="00E64246" w:rsidRDefault="00E64246"/>
    <w:sectPr w:rsidR="00E6424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52D" w:rsidRDefault="00BD252D" w:rsidP="00BD252D">
      <w:pPr>
        <w:spacing w:after="0" w:line="240" w:lineRule="auto"/>
      </w:pPr>
      <w:r>
        <w:separator/>
      </w:r>
    </w:p>
  </w:endnote>
  <w:endnote w:type="continuationSeparator" w:id="0">
    <w:p w:rsidR="00BD252D" w:rsidRDefault="00BD252D" w:rsidP="00BD2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52D" w:rsidRDefault="00BD252D" w:rsidP="00BD252D">
      <w:pPr>
        <w:spacing w:after="0" w:line="240" w:lineRule="auto"/>
      </w:pPr>
      <w:r>
        <w:separator/>
      </w:r>
    </w:p>
  </w:footnote>
  <w:footnote w:type="continuationSeparator" w:id="0">
    <w:p w:rsidR="00BD252D" w:rsidRDefault="00BD252D" w:rsidP="00BD25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52D" w:rsidRDefault="00BD252D">
    <w:pPr>
      <w:pStyle w:val="Header"/>
    </w:pPr>
    <w:r w:rsidRPr="00BD252D">
      <w:rPr>
        <w:noProof/>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-240030</wp:posOffset>
          </wp:positionV>
          <wp:extent cx="696333" cy="469667"/>
          <wp:effectExtent l="0" t="0" r="8890" b="6985"/>
          <wp:wrapTight wrapText="bothSides">
            <wp:wrapPolygon edited="0">
              <wp:start x="0" y="0"/>
              <wp:lineTo x="0" y="21045"/>
              <wp:lineTo x="21285" y="21045"/>
              <wp:lineTo x="21285" y="0"/>
              <wp:lineTo x="0" y="0"/>
            </wp:wrapPolygon>
          </wp:wrapTight>
          <wp:docPr id="1" name="Picture 1" descr="T:\School Badge Image\new school badge with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chool Badge Image\new school badge with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6333" cy="46966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B259B"/>
    <w:multiLevelType w:val="hybridMultilevel"/>
    <w:tmpl w:val="E938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52D"/>
    <w:rsid w:val="00781CE9"/>
    <w:rsid w:val="00BD252D"/>
    <w:rsid w:val="00D44A62"/>
    <w:rsid w:val="00E64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D25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25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252D"/>
  </w:style>
  <w:style w:type="paragraph" w:styleId="Footer">
    <w:name w:val="footer"/>
    <w:basedOn w:val="Normal"/>
    <w:link w:val="FooterChar"/>
    <w:uiPriority w:val="99"/>
    <w:unhideWhenUsed/>
    <w:rsid w:val="00BD25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52D"/>
  </w:style>
  <w:style w:type="paragraph" w:styleId="BalloonText">
    <w:name w:val="Balloon Text"/>
    <w:basedOn w:val="Normal"/>
    <w:link w:val="BalloonTextChar"/>
    <w:uiPriority w:val="99"/>
    <w:semiHidden/>
    <w:unhideWhenUsed/>
    <w:rsid w:val="00BD25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252D"/>
    <w:rPr>
      <w:rFonts w:ascii="Segoe UI" w:hAnsi="Segoe UI" w:cs="Segoe UI"/>
      <w:sz w:val="18"/>
      <w:szCs w:val="18"/>
    </w:rPr>
  </w:style>
  <w:style w:type="paragraph" w:styleId="ListParagraph">
    <w:name w:val="List Paragraph"/>
    <w:basedOn w:val="Normal"/>
    <w:uiPriority w:val="34"/>
    <w:qFormat/>
    <w:rsid w:val="00781CE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D25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25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252D"/>
  </w:style>
  <w:style w:type="paragraph" w:styleId="Footer">
    <w:name w:val="footer"/>
    <w:basedOn w:val="Normal"/>
    <w:link w:val="FooterChar"/>
    <w:uiPriority w:val="99"/>
    <w:unhideWhenUsed/>
    <w:rsid w:val="00BD25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52D"/>
  </w:style>
  <w:style w:type="paragraph" w:styleId="BalloonText">
    <w:name w:val="Balloon Text"/>
    <w:basedOn w:val="Normal"/>
    <w:link w:val="BalloonTextChar"/>
    <w:uiPriority w:val="99"/>
    <w:semiHidden/>
    <w:unhideWhenUsed/>
    <w:rsid w:val="00BD25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252D"/>
    <w:rPr>
      <w:rFonts w:ascii="Segoe UI" w:hAnsi="Segoe UI" w:cs="Segoe UI"/>
      <w:sz w:val="18"/>
      <w:szCs w:val="18"/>
    </w:rPr>
  </w:style>
  <w:style w:type="paragraph" w:styleId="ListParagraph">
    <w:name w:val="List Paragraph"/>
    <w:basedOn w:val="Normal"/>
    <w:uiPriority w:val="34"/>
    <w:qFormat/>
    <w:rsid w:val="00781C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450</Words>
  <Characters>2570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Mcfarland</dc:creator>
  <cp:lastModifiedBy>Danielle Mcfarland</cp:lastModifiedBy>
  <cp:revision>2</cp:revision>
  <cp:lastPrinted>2020-02-06T11:04:00Z</cp:lastPrinted>
  <dcterms:created xsi:type="dcterms:W3CDTF">2020-02-07T08:46:00Z</dcterms:created>
  <dcterms:modified xsi:type="dcterms:W3CDTF">2020-02-07T08:46:00Z</dcterms:modified>
</cp:coreProperties>
</file>